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湛江市公安局经济技术开发区分局2021年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反恐专项经费</w:t>
      </w: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为加强对反恐专项经费资金的使用管理，提高财政资金使用效益，根据《关于印发项目支出绩效评价管理办法的通知》（财预〔2020〕10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湛江市公安局经济技术开发区分局2021年度反恐专项经费2万元进行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</w:rPr>
        <w:t>反恐专项经费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共计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湛江市公安局经济技术开发区分局。项目资金用于</w:t>
      </w:r>
      <w:r>
        <w:rPr>
          <w:rFonts w:hint="eastAsia" w:ascii="仿宋_GB2312" w:eastAsia="仿宋_GB2312"/>
          <w:sz w:val="30"/>
          <w:szCs w:val="30"/>
        </w:rPr>
        <w:t>反恐专项</w:t>
      </w:r>
      <w:r>
        <w:rPr>
          <w:rFonts w:hint="eastAsia" w:ascii="仿宋_GB2312" w:eastAsia="仿宋_GB2312"/>
          <w:sz w:val="30"/>
          <w:szCs w:val="30"/>
          <w:lang w:eastAsia="zh-CN"/>
        </w:rPr>
        <w:t>等相关经费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。反恐工作始终把维护社会政治稳定作为首要职责，保持高度敏锐性和警惕性，采取有效措施，积极做好各项反恐工作。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一是加强反恐宣传,对党政机关等社会面重点目标、重点物品进行梳理，分级管理。以步巡为主、车巡为辅对城区主干道、汽车站、学校、医院、大型超市、广场等人员密集的重点区域实行每日巡逻，实现城区重点区域、重点时间段全覆盖式巡逻防控。二是矛盾纠纷排查化解到位。对经济、环保、金融、教育等重大领域矛盾纠纷进行排查，特别是对精神病肇事肇祸和扬言报复社会群体重点排查和管控，无影响安全稳定的重大矛盾纠纷。三是重点群体稳控到位。各类重点人员稳控措施到位，涉军重点人员会同政府部门实行专人专班进行稳控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</w:rPr>
        <w:t>反恐专项经费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20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21年度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预算为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万元，财政资金到位率100%，项目支出金额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已全部投入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反恐工作中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财政资金支出率为100%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。从核查情况看，</w:t>
      </w:r>
      <w:r>
        <w:rPr>
          <w:rFonts w:hint="eastAsia" w:ascii="仿宋_GB2312" w:eastAsia="仿宋_GB2312"/>
          <w:sz w:val="30"/>
          <w:szCs w:val="30"/>
        </w:rPr>
        <w:t>反恐专项经费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区公安分局成立反恐领导小组，以负责项目过程总体协调和计划安排，并做好项目资金的落实，以及进展工作进度、工作质量、资金安排等方面的管理。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通过反恐工作，提高人民群众的安全感、幸福感，社会稳定发展，人民生活水平的提高，促进经济发展。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1、项目的实施进度。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根据20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21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年工作计划，当年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反恐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工作均按照预定计划完成。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2、项目完成质量。责任科室及实施单位均按照方案要求，紧跟工作进度，确保工作质量，均达到预期的效果。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反恐工作的进行，能有效预防、控制、处置恐怖活动的发生，进一步打击恐怖活动，营造平安和谐的生产生活环</w:t>
      </w:r>
      <w:bookmarkStart w:id="0" w:name="_GoBack"/>
      <w:bookmarkEnd w:id="0"/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境，最大限度地保障人民群众的人身、财产安全，维护社会秩序，创造一个良好和谐的社会环境。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/>
          <w:b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六、存在的问题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1、前期工作的制度措施方面存在问题。如：没有制定专项资金管理制度，没有编制完整的项目资金使用计划。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2、申请资金材料（计划）中设置的目标不够明细，没有明确项目经费的具体使用明细目标。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  <w:lang w:eastAsia="zh-CN"/>
        </w:rPr>
        <w:t>七、</w:t>
      </w:r>
      <w:r>
        <w:rPr>
          <w:rFonts w:hint="eastAsia" w:ascii="仿宋_GB2312" w:eastAsia="仿宋_GB2312"/>
          <w:b/>
          <w:sz w:val="30"/>
          <w:szCs w:val="30"/>
        </w:rPr>
        <w:t>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加强经费使用的管理，根据不同工作流程及内容，制定有针对性的资金使用计划，</w:t>
      </w:r>
      <w:r>
        <w:rPr>
          <w:rFonts w:hint="eastAsia" w:ascii="仿宋_GB2312" w:eastAsia="仿宋_GB2312"/>
          <w:sz w:val="30"/>
          <w:szCs w:val="30"/>
          <w:highlight w:val="none"/>
        </w:rPr>
        <w:t>提高财政资金使用效益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制定项目经费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的具体使用明细目标，加强反恐工作进展流程管理，建立日常考核验收办法。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加强宣传反恐意识，通过各种渠道宣传反恐相关的知识以及需要注意的问题。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/>
          <w:b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八、综合评价情况及评价结论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据绩效评价方法，遵循“客观、公证、科学、规范”的原则，采用目标预定与实施效果相比较的评价方法，听取资金使用单位意见的基础上，通过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21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年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反恐专项经费的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90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2022年1月19日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BFF67A"/>
    <w:multiLevelType w:val="singleLevel"/>
    <w:tmpl w:val="82BFF67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MDU0MjIwZGU2NDE3YjM2NWY0OGY2MDcyYzg2MzAifQ=="/>
  </w:docVars>
  <w:rsids>
    <w:rsidRoot w:val="797C1F70"/>
    <w:rsid w:val="0497740F"/>
    <w:rsid w:val="05655185"/>
    <w:rsid w:val="0B0D68C8"/>
    <w:rsid w:val="0CFB61AE"/>
    <w:rsid w:val="0E7712C4"/>
    <w:rsid w:val="109259B5"/>
    <w:rsid w:val="10EA41B2"/>
    <w:rsid w:val="1A903DE6"/>
    <w:rsid w:val="1F5678FC"/>
    <w:rsid w:val="226A2AB9"/>
    <w:rsid w:val="232D1A99"/>
    <w:rsid w:val="23BF5EBD"/>
    <w:rsid w:val="2451237C"/>
    <w:rsid w:val="247054C4"/>
    <w:rsid w:val="26D43902"/>
    <w:rsid w:val="29364AA5"/>
    <w:rsid w:val="2B90153B"/>
    <w:rsid w:val="2B994221"/>
    <w:rsid w:val="306A3706"/>
    <w:rsid w:val="30E86050"/>
    <w:rsid w:val="329A5453"/>
    <w:rsid w:val="33862977"/>
    <w:rsid w:val="34AC52EB"/>
    <w:rsid w:val="382F5CBE"/>
    <w:rsid w:val="396A74D3"/>
    <w:rsid w:val="3A4F2F2E"/>
    <w:rsid w:val="3AA31A98"/>
    <w:rsid w:val="3E8729B2"/>
    <w:rsid w:val="43DB37C3"/>
    <w:rsid w:val="45D0615F"/>
    <w:rsid w:val="46743CC1"/>
    <w:rsid w:val="477536A2"/>
    <w:rsid w:val="4B7A6470"/>
    <w:rsid w:val="4D4E44D3"/>
    <w:rsid w:val="4E826DAF"/>
    <w:rsid w:val="4EB367EF"/>
    <w:rsid w:val="501C767F"/>
    <w:rsid w:val="50D65FF3"/>
    <w:rsid w:val="50E8551B"/>
    <w:rsid w:val="52EF2D7E"/>
    <w:rsid w:val="53F63612"/>
    <w:rsid w:val="54427CD3"/>
    <w:rsid w:val="544B2937"/>
    <w:rsid w:val="56D85603"/>
    <w:rsid w:val="58045563"/>
    <w:rsid w:val="593D64A7"/>
    <w:rsid w:val="5AAA6FB5"/>
    <w:rsid w:val="5ABB0C61"/>
    <w:rsid w:val="5B7326E1"/>
    <w:rsid w:val="5E73734B"/>
    <w:rsid w:val="5EB822E6"/>
    <w:rsid w:val="5F6D0FF2"/>
    <w:rsid w:val="626C14AC"/>
    <w:rsid w:val="62E63927"/>
    <w:rsid w:val="63F805D2"/>
    <w:rsid w:val="69164B73"/>
    <w:rsid w:val="693B6D72"/>
    <w:rsid w:val="6DF371E9"/>
    <w:rsid w:val="716C3AA9"/>
    <w:rsid w:val="72731555"/>
    <w:rsid w:val="74407D68"/>
    <w:rsid w:val="76F23CED"/>
    <w:rsid w:val="797C1F70"/>
    <w:rsid w:val="79FB7B5D"/>
    <w:rsid w:val="7DE26D38"/>
    <w:rsid w:val="7E950A27"/>
    <w:rsid w:val="7EC9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1491</Words>
  <Characters>1528</Characters>
  <Lines>0</Lines>
  <Paragraphs>0</Paragraphs>
  <TotalTime>0</TotalTime>
  <ScaleCrop>false</ScaleCrop>
  <LinksUpToDate>false</LinksUpToDate>
  <CharactersWithSpaces>1595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W.C.</cp:lastModifiedBy>
  <dcterms:modified xsi:type="dcterms:W3CDTF">2024-02-28T09:23:04Z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9B3C99066EEB49B2B35B8953E9474FDB</vt:lpwstr>
  </property>
</Properties>
</file>